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35" w:rsidRPr="00570235" w:rsidRDefault="00570235" w:rsidP="0057023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es-AR"/>
        </w:rPr>
      </w:pPr>
      <w:r w:rsidRPr="00570235">
        <w:rPr>
          <w:rFonts w:ascii="Arial" w:eastAsia="Times New Roman" w:hAnsi="Arial" w:cs="Arial"/>
          <w:color w:val="000000"/>
          <w:lang w:eastAsia="es-AR"/>
        </w:rPr>
        <w:t>Estimados, en el día de la fecha se han publicado las siguientes Resoluciones Generales: </w:t>
      </w:r>
    </w:p>
    <w:p w:rsidR="00570235" w:rsidRPr="00570235" w:rsidRDefault="00570235" w:rsidP="0057023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eastAsia="es-AR"/>
        </w:rPr>
      </w:pPr>
    </w:p>
    <w:p w:rsidR="00570235" w:rsidRPr="00570235" w:rsidRDefault="00570235" w:rsidP="00570235">
      <w:pPr>
        <w:numPr>
          <w:ilvl w:val="0"/>
          <w:numId w:val="1"/>
        </w:numPr>
        <w:shd w:val="clear" w:color="auto" w:fill="FFFFFF"/>
        <w:spacing w:after="0"/>
        <w:ind w:left="945"/>
        <w:jc w:val="both"/>
        <w:rPr>
          <w:rFonts w:ascii="Arial" w:eastAsia="Times New Roman" w:hAnsi="Arial" w:cs="Arial"/>
          <w:color w:val="000000"/>
          <w:lang w:eastAsia="es-AR"/>
        </w:rPr>
      </w:pPr>
      <w:r w:rsidRPr="00570235">
        <w:rPr>
          <w:rFonts w:ascii="Arial" w:eastAsia="Times New Roman" w:hAnsi="Arial" w:cs="Arial"/>
          <w:color w:val="000000"/>
          <w:u w:val="single"/>
          <w:lang w:eastAsia="es-AR"/>
        </w:rPr>
        <w:t>Resolución General N.° 4721:</w:t>
      </w:r>
    </w:p>
    <w:p w:rsidR="00570235" w:rsidRPr="00570235" w:rsidRDefault="00570235" w:rsidP="00570235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222222"/>
          <w:lang w:eastAsia="es-AR"/>
        </w:rPr>
      </w:pPr>
      <w:r w:rsidRPr="00570235">
        <w:rPr>
          <w:rFonts w:ascii="Arial" w:eastAsia="Times New Roman" w:hAnsi="Arial" w:cs="Arial"/>
          <w:color w:val="000000"/>
          <w:lang w:eastAsia="es-AR"/>
        </w:rPr>
        <w:t>Prorroga la obligación de presentación y pago de las declaraciones juradas del Impuesto a las Ganancias y Bienes Personales del período fiscal 2019 de las personas humanas y sucesiones indivisas, según se indica a continuación: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09"/>
        <w:gridCol w:w="2171"/>
        <w:gridCol w:w="2123"/>
      </w:tblGrid>
      <w:tr w:rsidR="00570235" w:rsidRPr="00570235" w:rsidTr="00570235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35" w:rsidRPr="00570235" w:rsidRDefault="00570235" w:rsidP="0057023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570235">
              <w:rPr>
                <w:rFonts w:ascii="Times New Roman" w:eastAsia="Times New Roman" w:hAnsi="Times New Roman" w:cs="Times New Roman"/>
                <w:color w:val="111111"/>
                <w:lang w:eastAsia="es-AR"/>
              </w:rPr>
              <w:t>Terminación CUIT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35" w:rsidRPr="00570235" w:rsidRDefault="00570235" w:rsidP="0057023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570235">
              <w:rPr>
                <w:rFonts w:ascii="Times New Roman" w:eastAsia="Times New Roman" w:hAnsi="Times New Roman" w:cs="Times New Roman"/>
                <w:color w:val="111111"/>
                <w:lang w:eastAsia="es-AR"/>
              </w:rPr>
              <w:t>Fecha de presentación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35" w:rsidRPr="00570235" w:rsidRDefault="00570235" w:rsidP="0057023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570235">
              <w:rPr>
                <w:rFonts w:ascii="Times New Roman" w:eastAsia="Times New Roman" w:hAnsi="Times New Roman" w:cs="Times New Roman"/>
                <w:color w:val="111111"/>
                <w:lang w:eastAsia="es-AR"/>
              </w:rPr>
              <w:t>Fecha de pago</w:t>
            </w:r>
          </w:p>
        </w:tc>
      </w:tr>
      <w:tr w:rsidR="00570235" w:rsidRPr="00570235" w:rsidTr="0057023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35" w:rsidRPr="00570235" w:rsidRDefault="00570235" w:rsidP="0057023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570235">
              <w:rPr>
                <w:rFonts w:ascii="Times New Roman" w:eastAsia="Times New Roman" w:hAnsi="Times New Roman" w:cs="Times New Roman"/>
                <w:color w:val="111111"/>
                <w:lang w:eastAsia="es-AR"/>
              </w:rPr>
              <w:t>0, 1, 2 y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35" w:rsidRPr="00570235" w:rsidRDefault="00570235" w:rsidP="0057023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570235">
              <w:rPr>
                <w:rFonts w:ascii="Times New Roman" w:eastAsia="Times New Roman" w:hAnsi="Times New Roman" w:cs="Times New Roman"/>
                <w:color w:val="111111"/>
                <w:lang w:eastAsia="es-AR"/>
              </w:rPr>
              <w:t>24/07/2020, inclusive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35" w:rsidRPr="00570235" w:rsidRDefault="00570235" w:rsidP="0057023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570235">
              <w:rPr>
                <w:rFonts w:ascii="Times New Roman" w:eastAsia="Times New Roman" w:hAnsi="Times New Roman" w:cs="Times New Roman"/>
                <w:color w:val="111111"/>
                <w:lang w:eastAsia="es-AR"/>
              </w:rPr>
              <w:t>27/07/2020, inclusive</w:t>
            </w:r>
          </w:p>
        </w:tc>
      </w:tr>
      <w:tr w:rsidR="00570235" w:rsidRPr="00570235" w:rsidTr="0057023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35" w:rsidRPr="00570235" w:rsidRDefault="00570235" w:rsidP="0057023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570235">
              <w:rPr>
                <w:rFonts w:ascii="Times New Roman" w:eastAsia="Times New Roman" w:hAnsi="Times New Roman" w:cs="Times New Roman"/>
                <w:color w:val="111111"/>
                <w:lang w:eastAsia="es-AR"/>
              </w:rPr>
              <w:t>4, 5 y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35" w:rsidRPr="00570235" w:rsidRDefault="00570235" w:rsidP="0057023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570235">
              <w:rPr>
                <w:rFonts w:ascii="Times New Roman" w:eastAsia="Times New Roman" w:hAnsi="Times New Roman" w:cs="Times New Roman"/>
                <w:color w:val="111111"/>
                <w:lang w:eastAsia="es-AR"/>
              </w:rPr>
              <w:t>27/07/2020, inclusive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35" w:rsidRPr="00570235" w:rsidRDefault="00570235" w:rsidP="0057023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570235">
              <w:rPr>
                <w:rFonts w:ascii="Times New Roman" w:eastAsia="Times New Roman" w:hAnsi="Times New Roman" w:cs="Times New Roman"/>
                <w:color w:val="111111"/>
                <w:lang w:eastAsia="es-AR"/>
              </w:rPr>
              <w:t>28/07/2020, inclusive</w:t>
            </w:r>
          </w:p>
        </w:tc>
      </w:tr>
      <w:tr w:rsidR="00570235" w:rsidRPr="00570235" w:rsidTr="0057023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35" w:rsidRPr="00570235" w:rsidRDefault="00570235" w:rsidP="0057023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570235">
              <w:rPr>
                <w:rFonts w:ascii="Times New Roman" w:eastAsia="Times New Roman" w:hAnsi="Times New Roman" w:cs="Times New Roman"/>
                <w:color w:val="111111"/>
                <w:lang w:eastAsia="es-AR"/>
              </w:rPr>
              <w:t>7, 8 y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35" w:rsidRPr="00570235" w:rsidRDefault="00570235" w:rsidP="0057023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570235">
              <w:rPr>
                <w:rFonts w:ascii="Times New Roman" w:eastAsia="Times New Roman" w:hAnsi="Times New Roman" w:cs="Times New Roman"/>
                <w:color w:val="111111"/>
                <w:lang w:eastAsia="es-AR"/>
              </w:rPr>
              <w:t>28/07/2020, inclusive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35" w:rsidRPr="00570235" w:rsidRDefault="00570235" w:rsidP="0057023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570235">
              <w:rPr>
                <w:rFonts w:ascii="Times New Roman" w:eastAsia="Times New Roman" w:hAnsi="Times New Roman" w:cs="Times New Roman"/>
                <w:color w:val="111111"/>
                <w:lang w:eastAsia="es-AR"/>
              </w:rPr>
              <w:t>29/07/2020, inclusive</w:t>
            </w:r>
          </w:p>
        </w:tc>
      </w:tr>
    </w:tbl>
    <w:p w:rsidR="00570235" w:rsidRPr="00570235" w:rsidRDefault="00570235" w:rsidP="00570235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222222"/>
          <w:lang w:eastAsia="es-AR"/>
        </w:rPr>
      </w:pPr>
      <w:r w:rsidRPr="00570235">
        <w:rPr>
          <w:rFonts w:ascii="Arial" w:eastAsia="Times New Roman" w:hAnsi="Arial" w:cs="Arial"/>
          <w:color w:val="000000"/>
          <w:lang w:eastAsia="es-AR"/>
        </w:rPr>
        <w:t> </w:t>
      </w:r>
    </w:p>
    <w:p w:rsidR="00570235" w:rsidRPr="00570235" w:rsidRDefault="00570235" w:rsidP="00570235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222222"/>
          <w:lang w:eastAsia="es-AR"/>
        </w:rPr>
      </w:pPr>
      <w:r w:rsidRPr="00570235">
        <w:rPr>
          <w:rFonts w:ascii="Arial" w:eastAsia="Times New Roman" w:hAnsi="Arial" w:cs="Arial"/>
          <w:color w:val="000000"/>
          <w:lang w:eastAsia="es-AR"/>
        </w:rPr>
        <w:t>A su vez, prorroga también la presentación y pago de la Declaración Jurada del Impuesto Cedular correspondiente al período fiscal 2019, para quienes resulten alcanzados, según se indica: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909"/>
        <w:gridCol w:w="2819"/>
      </w:tblGrid>
      <w:tr w:rsidR="00570235" w:rsidRPr="00570235" w:rsidTr="00570235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35" w:rsidRPr="00570235" w:rsidRDefault="00570235" w:rsidP="0057023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570235">
              <w:rPr>
                <w:rFonts w:ascii="Times New Roman" w:eastAsia="Times New Roman" w:hAnsi="Times New Roman" w:cs="Times New Roman"/>
                <w:color w:val="111111"/>
                <w:lang w:eastAsia="es-AR"/>
              </w:rPr>
              <w:t>Terminación CUIT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35" w:rsidRPr="00570235" w:rsidRDefault="00570235" w:rsidP="0057023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570235">
              <w:rPr>
                <w:rFonts w:ascii="Times New Roman" w:eastAsia="Times New Roman" w:hAnsi="Times New Roman" w:cs="Times New Roman"/>
                <w:color w:val="111111"/>
                <w:lang w:eastAsia="es-AR"/>
              </w:rPr>
              <w:t>Fecha de presentación y pago</w:t>
            </w:r>
          </w:p>
        </w:tc>
      </w:tr>
      <w:tr w:rsidR="00570235" w:rsidRPr="00570235" w:rsidTr="0057023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35" w:rsidRPr="00570235" w:rsidRDefault="00570235" w:rsidP="0057023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570235">
              <w:rPr>
                <w:rFonts w:ascii="Times New Roman" w:eastAsia="Times New Roman" w:hAnsi="Times New Roman" w:cs="Times New Roman"/>
                <w:color w:val="111111"/>
                <w:lang w:eastAsia="es-AR"/>
              </w:rPr>
              <w:t>0, 1, 2 y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35" w:rsidRPr="00570235" w:rsidRDefault="00570235" w:rsidP="0057023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570235">
              <w:rPr>
                <w:rFonts w:ascii="Times New Roman" w:eastAsia="Times New Roman" w:hAnsi="Times New Roman" w:cs="Times New Roman"/>
                <w:color w:val="111111"/>
                <w:lang w:eastAsia="es-AR"/>
              </w:rPr>
              <w:t>27/07/2020, inclusive</w:t>
            </w:r>
          </w:p>
        </w:tc>
      </w:tr>
      <w:tr w:rsidR="00570235" w:rsidRPr="00570235" w:rsidTr="0057023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35" w:rsidRPr="00570235" w:rsidRDefault="00570235" w:rsidP="0057023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570235">
              <w:rPr>
                <w:rFonts w:ascii="Times New Roman" w:eastAsia="Times New Roman" w:hAnsi="Times New Roman" w:cs="Times New Roman"/>
                <w:color w:val="111111"/>
                <w:lang w:eastAsia="es-AR"/>
              </w:rPr>
              <w:t>4, 5 y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35" w:rsidRPr="00570235" w:rsidRDefault="00570235" w:rsidP="0057023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570235">
              <w:rPr>
                <w:rFonts w:ascii="Times New Roman" w:eastAsia="Times New Roman" w:hAnsi="Times New Roman" w:cs="Times New Roman"/>
                <w:color w:val="111111"/>
                <w:lang w:eastAsia="es-AR"/>
              </w:rPr>
              <w:t>28/07/2020, inclusive</w:t>
            </w:r>
          </w:p>
        </w:tc>
      </w:tr>
      <w:tr w:rsidR="00570235" w:rsidRPr="00570235" w:rsidTr="00570235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35" w:rsidRPr="00570235" w:rsidRDefault="00570235" w:rsidP="0057023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570235">
              <w:rPr>
                <w:rFonts w:ascii="Times New Roman" w:eastAsia="Times New Roman" w:hAnsi="Times New Roman" w:cs="Times New Roman"/>
                <w:color w:val="111111"/>
                <w:lang w:eastAsia="es-AR"/>
              </w:rPr>
              <w:t>7, 8 y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35" w:rsidRPr="00570235" w:rsidRDefault="00570235" w:rsidP="0057023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s-AR"/>
              </w:rPr>
            </w:pPr>
            <w:r w:rsidRPr="00570235">
              <w:rPr>
                <w:rFonts w:ascii="Times New Roman" w:eastAsia="Times New Roman" w:hAnsi="Times New Roman" w:cs="Times New Roman"/>
                <w:color w:val="111111"/>
                <w:lang w:eastAsia="es-AR"/>
              </w:rPr>
              <w:t>29/07/2020, inclusive</w:t>
            </w:r>
          </w:p>
        </w:tc>
      </w:tr>
    </w:tbl>
    <w:p w:rsidR="00570235" w:rsidRPr="00570235" w:rsidRDefault="00570235" w:rsidP="00570235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222222"/>
          <w:lang w:eastAsia="es-AR"/>
        </w:rPr>
      </w:pPr>
      <w:r w:rsidRPr="00570235">
        <w:rPr>
          <w:rFonts w:ascii="Arial" w:eastAsia="Times New Roman" w:hAnsi="Arial" w:cs="Arial"/>
          <w:color w:val="000000"/>
          <w:lang w:eastAsia="es-AR"/>
        </w:rPr>
        <w:t> </w:t>
      </w:r>
    </w:p>
    <w:p w:rsidR="00570235" w:rsidRPr="00570235" w:rsidRDefault="00570235" w:rsidP="00570235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222222"/>
          <w:lang w:eastAsia="es-AR"/>
        </w:rPr>
      </w:pPr>
      <w:r w:rsidRPr="00570235">
        <w:rPr>
          <w:rFonts w:ascii="Arial" w:eastAsia="Times New Roman" w:hAnsi="Arial" w:cs="Arial"/>
          <w:color w:val="000000"/>
          <w:lang w:eastAsia="es-AR"/>
        </w:rPr>
        <w:t>Para aquellos ciudadanos que deban efectuar la presentación de las declaraciones juradas informativas correspondientes al período fiscal 2019, tendrán tiempo hasta el 31 de julio de 2020, inclusive.</w:t>
      </w:r>
    </w:p>
    <w:p w:rsidR="00570235" w:rsidRPr="00570235" w:rsidRDefault="00570235" w:rsidP="00570235">
      <w:pPr>
        <w:numPr>
          <w:ilvl w:val="0"/>
          <w:numId w:val="2"/>
        </w:numPr>
        <w:shd w:val="clear" w:color="auto" w:fill="FFFFFF"/>
        <w:spacing w:after="0"/>
        <w:ind w:left="945"/>
        <w:jc w:val="both"/>
        <w:rPr>
          <w:rFonts w:ascii="Arial" w:eastAsia="Times New Roman" w:hAnsi="Arial" w:cs="Arial"/>
          <w:color w:val="000000"/>
          <w:lang w:eastAsia="es-AR"/>
        </w:rPr>
      </w:pPr>
      <w:r w:rsidRPr="00570235">
        <w:rPr>
          <w:rFonts w:ascii="Arial" w:eastAsia="Times New Roman" w:hAnsi="Arial" w:cs="Arial"/>
          <w:color w:val="000000"/>
          <w:u w:val="single"/>
          <w:lang w:eastAsia="es-AR"/>
        </w:rPr>
        <w:t>Resolución General N.° 4722:</w:t>
      </w:r>
      <w:r w:rsidRPr="00570235">
        <w:rPr>
          <w:rFonts w:ascii="Arial" w:eastAsia="Times New Roman" w:hAnsi="Arial" w:cs="Arial"/>
          <w:color w:val="000000"/>
          <w:lang w:eastAsia="es-AR"/>
        </w:rPr>
        <w:t> se extiende el plazo para registrarse en el Programa de Asistencia de Emergencia al Trabajo y la Producción (ATP) hasta el 26 de mayo de 2020, inclusive.</w:t>
      </w:r>
    </w:p>
    <w:p w:rsidR="00570235" w:rsidRPr="00570235" w:rsidRDefault="00570235" w:rsidP="00570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57023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 </w:t>
      </w:r>
    </w:p>
    <w:p w:rsidR="009274A3" w:rsidRDefault="009274A3"/>
    <w:sectPr w:rsidR="009274A3" w:rsidSect="009274A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41D" w:rsidRDefault="0055341D" w:rsidP="00570235">
      <w:pPr>
        <w:spacing w:after="0" w:line="240" w:lineRule="auto"/>
      </w:pPr>
      <w:r>
        <w:separator/>
      </w:r>
    </w:p>
  </w:endnote>
  <w:endnote w:type="continuationSeparator" w:id="0">
    <w:p w:rsidR="0055341D" w:rsidRDefault="0055341D" w:rsidP="0057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41D" w:rsidRDefault="0055341D" w:rsidP="00570235">
      <w:pPr>
        <w:spacing w:after="0" w:line="240" w:lineRule="auto"/>
      </w:pPr>
      <w:r>
        <w:separator/>
      </w:r>
    </w:p>
  </w:footnote>
  <w:footnote w:type="continuationSeparator" w:id="0">
    <w:p w:rsidR="0055341D" w:rsidRDefault="0055341D" w:rsidP="00570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35" w:rsidRDefault="00570235" w:rsidP="00570235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2076450" cy="1971313"/>
          <wp:effectExtent l="19050" t="0" r="0" b="0"/>
          <wp:docPr id="1" name="0 Imagen" descr="Espa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6450" cy="1971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0D2F"/>
    <w:multiLevelType w:val="multilevel"/>
    <w:tmpl w:val="E8BA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2439A0"/>
    <w:multiLevelType w:val="multilevel"/>
    <w:tmpl w:val="0CA4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70235"/>
    <w:rsid w:val="0055341D"/>
    <w:rsid w:val="00570235"/>
    <w:rsid w:val="0092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70235"/>
  </w:style>
  <w:style w:type="paragraph" w:styleId="Encabezado">
    <w:name w:val="header"/>
    <w:basedOn w:val="Normal"/>
    <w:link w:val="EncabezadoCar"/>
    <w:uiPriority w:val="99"/>
    <w:semiHidden/>
    <w:unhideWhenUsed/>
    <w:rsid w:val="00570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0235"/>
  </w:style>
  <w:style w:type="paragraph" w:styleId="Piedepgina">
    <w:name w:val="footer"/>
    <w:basedOn w:val="Normal"/>
    <w:link w:val="PiedepginaCar"/>
    <w:uiPriority w:val="99"/>
    <w:semiHidden/>
    <w:unhideWhenUsed/>
    <w:rsid w:val="00570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0235"/>
  </w:style>
  <w:style w:type="paragraph" w:styleId="Textodeglobo">
    <w:name w:val="Balloon Text"/>
    <w:basedOn w:val="Normal"/>
    <w:link w:val="TextodegloboCar"/>
    <w:uiPriority w:val="99"/>
    <w:semiHidden/>
    <w:unhideWhenUsed/>
    <w:rsid w:val="0057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</dc:creator>
  <cp:lastModifiedBy>Belen</cp:lastModifiedBy>
  <cp:revision>1</cp:revision>
  <dcterms:created xsi:type="dcterms:W3CDTF">2020-05-21T19:02:00Z</dcterms:created>
  <dcterms:modified xsi:type="dcterms:W3CDTF">2020-05-21T19:03:00Z</dcterms:modified>
</cp:coreProperties>
</file>